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602F4F" w:rsidRDefault="004321F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43392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602F4F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602F4F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602F4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602F4F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602F4F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602F4F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602F4F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602F4F" w:rsidRDefault="00246AFC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ชว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454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การออกแบบทางเทคโนโลยีชีวภาพ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2541B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602F4F" w:rsidRDefault="002202BA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246AFC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(2-3-5)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602F4F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602F4F" w:rsidRDefault="006C7A51" w:rsidP="00E5201D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หลักสูตรเทคโนโลยีชีวภาพ กลุ่มวิชาเอก</w:t>
            </w:r>
            <w:r w:rsidR="00E5201D"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บังคับ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246AFC" w:rsidRPr="00602F4F" w:rsidRDefault="00246AFC" w:rsidP="00246AFC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ผศ.ดร. ฐปน ชื่นบาล อ.ดร. มยุรา ศรีกัลยานุกูล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 มุจลินทร์ ผลจันทร์ อ.ดร. ศิราภรณ์ ชื่นบาล และ</w:t>
            </w:r>
          </w:p>
          <w:p w:rsidR="00807C19" w:rsidRPr="00602F4F" w:rsidRDefault="00246AFC" w:rsidP="00246AFC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อ.ดร.ไพโรจน์ วงศ์พุทธิสิน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602F4F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602F4F" w:rsidRDefault="00561780" w:rsidP="002202B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2 /นักศึกษาชั้นปีที่ </w:t>
            </w:r>
            <w:r w:rsidR="002202BA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602F4F" w:rsidRDefault="00561780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 252 ปฏิบัติการเฉพาะหน่วยทางชีวภาพ 1 และ ศศ 211 เศรษฐศาสตร์ทั่วไป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602F4F" w:rsidRDefault="00561780" w:rsidP="0071146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602F4F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61780" w:rsidRPr="00602F4F" w:rsidRDefault="00561780" w:rsidP="0056178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7A71DE" w:rsidRPr="00602F4F" w:rsidRDefault="00561780" w:rsidP="0056178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มหาวิทยาลัยแม่โจ้แพร่- เฉลิมพระเกียรติ</w:t>
            </w:r>
          </w:p>
        </w:tc>
      </w:tr>
    </w:tbl>
    <w:p w:rsidR="00B91659" w:rsidRPr="00602F4F" w:rsidRDefault="00B91659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602F4F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602F4F" w:rsidRDefault="00561780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ตุลาคม 25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48</w:t>
            </w:r>
          </w:p>
        </w:tc>
      </w:tr>
    </w:tbl>
    <w:p w:rsidR="00435AED" w:rsidRPr="00602F4F" w:rsidRDefault="00435AED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602F4F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466" w:rsidRPr="00602F4F" w:rsidRDefault="002202BA" w:rsidP="0071146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ให้นักศึกษามีความรู้ในด้านการออกแบบ การเลือกทำเลที่ตั้ง และการวิเคราะห์ต้นทุน ในอุตสาหกรรม ทางเทคโนโลยีชีวภาพ</w:t>
            </w:r>
          </w:p>
          <w:p w:rsidR="00AB4359" w:rsidRPr="00602F4F" w:rsidRDefault="00711466" w:rsidP="0071146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2. ให้นักศึกษานำมีความรู้ไปใช้ได้จริงในการทำงาน</w:t>
            </w:r>
          </w:p>
        </w:tc>
      </w:tr>
      <w:tr w:rsidR="009E213D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2F4F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711466" w:rsidRPr="00602F4F" w:rsidRDefault="00711466" w:rsidP="0071146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D460F4" w:rsidRPr="00602F4F" w:rsidRDefault="00711466" w:rsidP="0071146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มีการปรับปรุงเนื้อหาในส่วนของการบรรยาย เพื่อให้ทันสมัยกับการพัฒนาในปัจจุบัน        </w:t>
            </w:r>
          </w:p>
        </w:tc>
      </w:tr>
    </w:tbl>
    <w:p w:rsidR="007A71DE" w:rsidRPr="00602F4F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602F4F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602F4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2F4F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602F4F" w:rsidRDefault="00C8189C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ความรู้เบื้องต้นเกี่ยวกับการออกแบบโรงงานอุตสาหกรรมชีวภาพ การเลือกทำเลที่ตั้ง หลักทั่วไปเกี่ยวกับการจัดวางผังโรงงาน การออกแบบและวิเคราะห์การไหล การวิเคราะห์ความสัมพันธ์ระหว่างหน่วยงาน การหาและจัดการเนื้อที่ หลักการวิเคราะห์การออกแบบเครื่องมือเฉพาะหน่วย</w:t>
            </w:r>
          </w:p>
        </w:tc>
      </w:tr>
      <w:tr w:rsidR="00661400" w:rsidRPr="00602F4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2F4F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02F4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602F4F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C8189C" w:rsidRPr="00602F4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75</w:t>
            </w:r>
          </w:p>
        </w:tc>
      </w:tr>
      <w:tr w:rsidR="006F39CD" w:rsidRPr="00602F4F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CD" w:rsidRPr="00602F4F" w:rsidRDefault="006F39CD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F39CD" w:rsidRPr="00602F4F" w:rsidRDefault="006F39CD" w:rsidP="006F39CD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602F4F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602F4F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602F4F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602F4F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02F4F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02F4F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602F4F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602F4F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602F4F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602F4F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602F4F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602F4F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602F4F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602F4F" w:rsidTr="00B963F6">
              <w:tc>
                <w:tcPr>
                  <w:tcW w:w="4570" w:type="dxa"/>
                </w:tcPr>
                <w:p w:rsidR="001C2530" w:rsidRPr="00602F4F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602F4F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602F4F" w:rsidTr="00B963F6">
              <w:tc>
                <w:tcPr>
                  <w:tcW w:w="4570" w:type="dxa"/>
                </w:tcPr>
                <w:p w:rsidR="001C2530" w:rsidRPr="00602F4F" w:rsidRDefault="004321F3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1" type="#_x0000_t32" style="position:absolute;left:0;text-align:left;margin-left:40.1pt;margin-top:1.65pt;width:8.25pt;height:6.75pt;flip:y;z-index:251649536;mso-position-horizontal-relative:text;mso-position-vertical-relative:text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4" type="#_x0000_t32" style="position:absolute;left:0;text-align:left;margin-left:43.5pt;margin-top:14.45pt;width:0;height:0;z-index:251644416;mso-position-horizontal-relative:text;mso-position-vertical-relative:text" o:connectortype="straight"/>
                    </w:pic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602F4F" w:rsidRDefault="004321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2" type="#_x0000_t32" style="position:absolute;left:0;text-align:left;margin-left:46.45pt;margin-top:1.65pt;width:8.25pt;height:6.75pt;flip:y;z-index:251650560;mso-position-horizontal-relative:text;mso-position-vertical-relative:text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602F4F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602F4F" w:rsidRDefault="004321F3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1" type="#_x0000_t32" style="position:absolute;left:0;text-align:left;margin-left:45.75pt;margin-top:2.8pt;width:8.25pt;height:6.75pt;flip:y;z-index:251659776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602F4F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602F4F" w:rsidRDefault="001C2530" w:rsidP="002202BA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602F4F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602F4F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602F4F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F16C5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ระบุวิธีการประเมิน เช่น 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พฤติ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กรรม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="00FB6EF8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602F4F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602F4F" w:rsidRDefault="000333A7" w:rsidP="000333A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602F4F" w:rsidTr="00B963F6">
              <w:tc>
                <w:tcPr>
                  <w:tcW w:w="4570" w:type="dxa"/>
                </w:tcPr>
                <w:p w:rsidR="006A1CDE" w:rsidRPr="00602F4F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602F4F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602F4F" w:rsidTr="00B963F6">
              <w:tc>
                <w:tcPr>
                  <w:tcW w:w="4570" w:type="dxa"/>
                </w:tcPr>
                <w:p w:rsidR="006A1CDE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3" type="#_x0000_t32" style="position:absolute;left:0;text-align:left;margin-left:40.1pt;margin-top:1.7pt;width:8.25pt;height:6.75pt;flip:y;z-index:251651584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1" type="#_x0000_t32" style="position:absolute;left:0;text-align:left;margin-left:40.1pt;margin-top:1.9pt;width:8.25pt;height:6.75pt;flip:y;z-index:251670016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2" type="#_x0000_t32" style="position:absolute;left:0;text-align:left;margin-left:40pt;margin-top:1.95pt;width:8.25pt;height:6.75pt;flip:y;z-index:251671040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45440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2" type="#_x0000_t32" style="position:absolute;left:0;text-align:left;margin-left:40.8pt;margin-top:2.05pt;width:8.25pt;height:6.75pt;flip:y;z-index:251660800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3" type="#_x0000_t32" style="position:absolute;left:0;text-align:left;margin-left:40.1pt;margin-top:2.6pt;width:8.25pt;height:6.75pt;flip:y;z-index:251661824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602F4F" w:rsidRDefault="004321F3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4" type="#_x0000_t32" style="position:absolute;left:0;text-align:left;margin-left:40.8pt;margin-top:1.8pt;width:8.25pt;height:6.75pt;flip:y;z-index:251662848" o:connectortype="straight"/>
                    </w:pict>
                  </w:r>
                  <w:r w:rsidR="006A1CDE"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602F4F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4" type="#_x0000_t32" style="position:absolute;left:0;text-align:left;margin-left:46.55pt;margin-top:1.7pt;width:8.25pt;height:6.75pt;flip:y;z-index:251652608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602F4F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5" type="#_x0000_t32" style="position:absolute;left:0;text-align:left;margin-left:46.55pt;margin-top:1.9pt;width:8.25pt;height:6.75pt;flip:y;z-index:251663872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6" type="#_x0000_t32" style="position:absolute;left:0;text-align:left;margin-left:45.85pt;margin-top:2.4pt;width:8.25pt;height:6.75pt;flip:y;z-index:251664896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602F4F" w:rsidRDefault="006A1CDE" w:rsidP="0062000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602F4F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602F4F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20002" w:rsidRPr="00602F4F" w:rsidRDefault="00620002" w:rsidP="0062000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  ๑. การสอบกลางภาคและปลายภาค</w:t>
            </w:r>
          </w:p>
          <w:p w:rsidR="00620002" w:rsidRPr="00602F4F" w:rsidRDefault="00620002" w:rsidP="00620002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๒. การส่งงานที่ได้รับมอบหมาย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</w:p>
          <w:p w:rsidR="000333A7" w:rsidRPr="00602F4F" w:rsidRDefault="000333A7" w:rsidP="00620002">
            <w:pPr>
              <w:ind w:left="709"/>
              <w:jc w:val="both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836FA" w:rsidRPr="00602F4F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อธิบายเกี่ยวกับทักษะทางปัญญาที่จะพัฒนา เช่น การนำความรู้ไปใช้แก้โจทย์ปัญหา </w:t>
            </w:r>
          </w:p>
          <w:p w:rsidR="001C745D" w:rsidRPr="00602F4F" w:rsidRDefault="001836FA" w:rsidP="001836F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   และการวิเคราะห์ปัญหา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602F4F" w:rsidTr="007B2CE0">
              <w:tc>
                <w:tcPr>
                  <w:tcW w:w="4570" w:type="dxa"/>
                </w:tcPr>
                <w:p w:rsidR="00B963F6" w:rsidRPr="00602F4F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602F4F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602F4F" w:rsidTr="007B2CE0">
              <w:tc>
                <w:tcPr>
                  <w:tcW w:w="4570" w:type="dxa"/>
                </w:tcPr>
                <w:p w:rsidR="00B963F6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5" type="#_x0000_t32" style="position:absolute;left:0;text-align:left;margin-left:40.2pt;margin-top:1.3pt;width:8.25pt;height:6.75pt;flip:y;z-index:251653632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3" type="#_x0000_t32" style="position:absolute;left:0;text-align:left;margin-left:39.5pt;margin-top:2.25pt;width:8.25pt;height:6.75pt;flip:y;z-index:251672064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8" type="#_x0000_t32" style="position:absolute;left:0;text-align:left;margin-left:39.45pt;margin-top:2.15pt;width:8.25pt;height:6.75pt;flip:y;z-index:251666944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7488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6" type="#_x0000_t32" style="position:absolute;left:0;text-align:left;margin-left:45.7pt;margin-top:2pt;width:8.25pt;height:6.75pt;flip:y;z-index:251654656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602F4F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7" type="#_x0000_t32" style="position:absolute;left:0;text-align:left;margin-left:45.7pt;margin-top:2.25pt;width:8.25pt;height:6.75pt;flip:y;z-index:251665920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602F4F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602F4F" w:rsidRDefault="00B963F6" w:rsidP="00620002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602F4F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20002" w:rsidRPr="00602F4F" w:rsidRDefault="00620002" w:rsidP="00620002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         การประเมินคุณภาพของงาน</w:t>
            </w: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  <w:p w:rsidR="00AC5E54" w:rsidRPr="00602F4F" w:rsidRDefault="00AC5E54" w:rsidP="00AC5E5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602F4F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602F4F" w:rsidRDefault="001836FA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  <w:r w:rsidR="00BD7910"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602F4F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602F4F" w:rsidTr="007B2CE0">
              <w:tc>
                <w:tcPr>
                  <w:tcW w:w="4428" w:type="dxa"/>
                </w:tcPr>
                <w:p w:rsidR="007B2CE0" w:rsidRPr="00602F4F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602F4F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602F4F" w:rsidTr="007B2CE0">
              <w:tc>
                <w:tcPr>
                  <w:tcW w:w="4428" w:type="dxa"/>
                </w:tcPr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8512;mso-position-horizontal-relative:text;mso-position-vertical-relative:text" o:connectortype="straight"/>
                    </w:pic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602F4F" w:rsidRDefault="004321F3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7" type="#_x0000_t32" style="position:absolute;left:0;text-align:left;margin-left:40.25pt;margin-top:3.1pt;width:8.25pt;height:6.75pt;flip:y;z-index:251655680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8" type="#_x0000_t32" style="position:absolute;left:0;text-align:left;margin-left:46.15pt;margin-top:2.1pt;width:8.25pt;height:6.75pt;flip:y;z-index:251656704;mso-position-horizontal-relative:text;mso-position-vertical-relative:text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602F4F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602F4F" w:rsidRDefault="004321F3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9" type="#_x0000_t32" style="position:absolute;left:0;text-align:left;margin-left:46.15pt;margin-top:1.6pt;width:8.25pt;height:6.75pt;flip:y;z-index:251667968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602F4F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602F4F" w:rsidRDefault="007B2CE0" w:rsidP="000F04A3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602F4F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 w:rsidRPr="00602F4F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E65A73" w:rsidRPr="00602F4F" w:rsidRDefault="00E65A73" w:rsidP="00E65A73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1. การส่งงานที่มีคุณภาพและตรงต่อเวลา</w:t>
            </w:r>
          </w:p>
          <w:p w:rsidR="00E65A73" w:rsidRPr="00602F4F" w:rsidRDefault="00E65A73" w:rsidP="00E65A73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2. การสังเกตพฤติกรรม</w:t>
            </w: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602F4F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602F4F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602F4F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เช่น </w:t>
            </w:r>
            <w:r w:rsidR="00ED67E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="007D5F3F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602F4F" w:rsidRDefault="001C745D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2F4F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602F4F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602F4F" w:rsidTr="007B2CE0">
              <w:tc>
                <w:tcPr>
                  <w:tcW w:w="4570" w:type="dxa"/>
                </w:tcPr>
                <w:p w:rsidR="00BC45DC" w:rsidRPr="00602F4F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602F4F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602F4F" w:rsidTr="007B2CE0">
              <w:tc>
                <w:tcPr>
                  <w:tcW w:w="4570" w:type="dxa"/>
                </w:tcPr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6464;mso-position-horizontal-relative:text;mso-position-vertical-relative:text" o:connectortype="straight"/>
                    </w:pic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602F4F" w:rsidRDefault="004321F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9" type="#_x0000_t32" style="position:absolute;left:0;text-align:left;margin-left:39.8pt;margin-top:2.25pt;width:8.25pt;height:6.75pt;flip:y;z-index:251657728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602F4F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602F4F" w:rsidRDefault="004321F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0" type="#_x0000_t32" style="position:absolute;left:0;text-align:left;margin-left:45.85pt;margin-top:2.35pt;width:8.25pt;height:6.75pt;flip:y;z-index:251658752;mso-position-horizontal-relative:text;mso-position-vertical-relative:text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602F4F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602F4F" w:rsidRDefault="004321F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321F3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0" type="#_x0000_t32" style="position:absolute;left:0;text-align:left;margin-left:45.85pt;margin-top:2.25pt;width:8.25pt;height:6.75pt;flip:y;z-index:251668992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602F4F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602F4F" w:rsidRDefault="00BC45DC" w:rsidP="0089447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602F4F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2F4F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02F4F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602F4F" w:rsidRDefault="00D460F4" w:rsidP="00D460F4">
            <w:pPr>
              <w:rPr>
                <w:rFonts w:ascii="Browallia New" w:hAnsi="Browallia New" w:cs="Browallia New"/>
                <w:sz w:val="10"/>
                <w:szCs w:val="10"/>
                <w:lang w:val="en-AU" w:bidi="th-TH"/>
              </w:rPr>
            </w:pPr>
          </w:p>
          <w:p w:rsidR="0025764D" w:rsidRPr="00602F4F" w:rsidRDefault="0025764D" w:rsidP="0025764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๑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การส่งงานที่มีคุณภาพและตรงต่อเวลา</w:t>
            </w:r>
          </w:p>
          <w:p w:rsidR="0025764D" w:rsidRPr="00602F4F" w:rsidRDefault="0025764D" w:rsidP="0025764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๒. การประเมินคุณภาพของงาน</w:t>
            </w:r>
          </w:p>
          <w:p w:rsidR="007B2CE0" w:rsidRPr="00602F4F" w:rsidRDefault="007B2CE0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  <w:p w:rsidR="00BB266F" w:rsidRPr="00602F4F" w:rsidRDefault="00BB266F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A40931" w:rsidRPr="00602F4F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602F4F" w:rsidRDefault="00A40931" w:rsidP="00620DF7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</w:t>
            </w:r>
          </w:p>
          <w:p w:rsidR="00AC5E54" w:rsidRPr="00602F4F" w:rsidRDefault="00AC5E54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 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602F4F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ใช้ 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website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มีการนำความรู้และประสบการณ์จากการนำทรัพยากรมาใช้ในการพัฒนาการเรียนการสอนโดยมีการดำเนินการ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ดังนี้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602F4F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.....................................................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นำการบรรยาย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602F4F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B36546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โรงงาน</w:t>
            </w:r>
            <w:r w:rsidR="0025764D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ทางด้านเทคโนโลยีชีวภาพ ในจังหวัดเชียงใหม่ เดือนกุมภาพันธ์ 2554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ให้นักศึกษาได้เห็นถึง</w:t>
            </w:r>
            <w:r w:rsidR="0025764D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การทำงาน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จริงในระดับอุตสาหกรรม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</w:t>
            </w:r>
          </w:p>
          <w:p w:rsidR="00842BF9" w:rsidRPr="00602F4F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cs/>
                <w:lang w:val="en-AU" w:bidi="th-TH"/>
              </w:rPr>
            </w:pPr>
          </w:p>
        </w:tc>
      </w:tr>
    </w:tbl>
    <w:p w:rsidR="006C3F00" w:rsidRPr="00602F4F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810"/>
        <w:gridCol w:w="1890"/>
        <w:gridCol w:w="1170"/>
        <w:gridCol w:w="1080"/>
        <w:gridCol w:w="1350"/>
        <w:gridCol w:w="630"/>
        <w:gridCol w:w="1980"/>
      </w:tblGrid>
      <w:tr w:rsidR="007A71DE" w:rsidRPr="00602F4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602F4F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602F4F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602F4F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="00003C61"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*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D54D6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(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ชั่วโมง</w:t>
            </w:r>
            <w:r w:rsidR="001D54D6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F95016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9B4248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8D6FC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910A05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การวางผังโรงงาน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FA6F9B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มุจลินทร์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โครงสร้างอาคาร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F8084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มุจลินทร์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5-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การสุขาภิบาลโรงงาน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144BA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ไพโรจน์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003C61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8-10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การวิเคราะห์ต้นทุน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206A7A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ศิราภรณ์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003C61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การออกแบบเครื่องมือเฉพาะหน่วย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0613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706139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06139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12-14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640CA1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D6279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ผศ.ดร. ฐปน 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นำเสนอผลงาน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กรณีศึกษาอภิปรายกลุ่มใหญ่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, VCD</w:t>
            </w:r>
          </w:p>
          <w:p w:rsidR="008572E6" w:rsidRPr="00602F4F" w:rsidRDefault="008572E6" w:rsidP="008D6FC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8572E6" w:rsidRPr="00602F4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8572E6" w:rsidRPr="00602F4F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8572E6" w:rsidRPr="00602F4F" w:rsidTr="00860ACA">
        <w:trPr>
          <w:trHeight w:val="109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2F4F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1. 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>คุณธรรม จริยธรรม</w:t>
            </w:r>
          </w:p>
          <w:p w:rsidR="008572E6" w:rsidRPr="00602F4F" w:rsidRDefault="008572E6" w:rsidP="00C304BE">
            <w:pPr>
              <w:spacing w:line="216" w:lineRule="auto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640CA1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ความรู้</w:t>
            </w:r>
          </w:p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60ACA">
            <w:pPr>
              <w:rPr>
                <w:rFonts w:ascii="Browallia New" w:hAnsi="Browallia New" w:cs="Browallia New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การสอบกลางภาคและปลายภาค</w:t>
            </w:r>
          </w:p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86DB3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70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lastRenderedPageBreak/>
              <w:t>3.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ทักษะทางปัญญา</w:t>
            </w:r>
          </w:p>
          <w:p w:rsidR="008572E6" w:rsidRPr="00602F4F" w:rsidRDefault="008572E6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rPr>
                <w:rFonts w:ascii="Browallia New" w:hAnsi="Browallia New" w:cs="Browallia New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งานที่ได้รับมอบหมาย</w:t>
            </w:r>
          </w:p>
          <w:p w:rsidR="008572E6" w:rsidRPr="00602F4F" w:rsidRDefault="008572E6" w:rsidP="00860AC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640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527312">
            <w:pPr>
              <w:pStyle w:val="7"/>
              <w:spacing w:before="0" w:after="0"/>
              <w:rPr>
                <w:rFonts w:ascii="Browallia New" w:hAnsi="Browallia New" w:cs="Browallia New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4.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60ACA">
            <w:pPr>
              <w:rPr>
                <w:rFonts w:ascii="Browallia New" w:hAnsi="Browallia New" w:cs="Browallia New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8572E6" w:rsidRPr="00602F4F" w:rsidRDefault="008572E6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14-15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5.</w:t>
            </w:r>
            <w:r w:rsidRPr="00602F4F">
              <w:rPr>
                <w:rFonts w:ascii="Browallia New" w:hAnsi="Browallia New" w:cs="Browallia New"/>
              </w:rPr>
              <w:t xml:space="preserve"> 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8572E6" w:rsidRPr="00602F4F" w:rsidRDefault="008572E6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rPr>
                <w:rFonts w:ascii="Browallia New" w:hAnsi="Browallia New" w:cs="Browallia New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8572E6" w:rsidRPr="00602F4F" w:rsidRDefault="008572E6" w:rsidP="00720F4D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</w:tbl>
    <w:p w:rsidR="00FA1B0C" w:rsidRPr="00602F4F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602F4F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602F4F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602F4F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602F4F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84D66" w:rsidRPr="00602F4F" w:rsidRDefault="00D84D66" w:rsidP="00D84D66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สมศักดิ์ ตรีสัตย์. 2541. การออกแบบและวางผังโรงงาน. ส.เอเซียเพรส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: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กรุงเทพ.</w:t>
            </w:r>
          </w:p>
          <w:p w:rsidR="007A71DE" w:rsidRPr="00602F4F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EF6AFC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02F4F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602F4F" w:rsidRDefault="003E7B19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6B0AF5" w:rsidRPr="00602F4F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2F4F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02F4F" w:rsidRDefault="003E7B19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9D2401" w:rsidRPr="00602F4F" w:rsidDel="00AB27AB" w:rsidRDefault="009D2401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602F4F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Pr="00602F4F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Pr="00602F4F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602F4F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602F4F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602F4F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602F4F" w:rsidRDefault="009D106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ประเมินผลการเรียนรู้ตามวัตถุประสงค์ของรายวิชาโดยนักศึกษา</w:t>
            </w:r>
          </w:p>
          <w:p w:rsidR="00594AD2" w:rsidRPr="00602F4F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02F4F" w:rsidRDefault="00FF739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602F4F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602F4F" w:rsidRDefault="009D1067" w:rsidP="009D2401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594AD2" w:rsidRPr="00602F4F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02F4F" w:rsidRDefault="009D1067" w:rsidP="00FF739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602F4F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602F4F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602F4F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นำผลการเรียนของนักศึกษามาปรับปรุง</w:t>
            </w:r>
            <w:r w:rsidR="00573735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รายวิชา</w:t>
            </w:r>
          </w:p>
          <w:p w:rsidR="00BB266F" w:rsidRPr="00602F4F" w:rsidRDefault="00BB266F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602F4F" w:rsidRDefault="00B963F6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1D5032" w:rsidRPr="00602F4F" w:rsidRDefault="001D5032" w:rsidP="005D0FA7">
      <w:pPr>
        <w:rPr>
          <w:rFonts w:ascii="Browallia New" w:hAnsi="Browallia New" w:cs="Browallia New"/>
          <w:b/>
          <w:bCs/>
          <w:sz w:val="32"/>
          <w:szCs w:val="32"/>
          <w:lang w:val="en-GB"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602F4F" w:rsidRDefault="00C75D4D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(</w:t>
      </w:r>
      <w:r w:rsidR="00135EAE" w:rsidRPr="00602F4F">
        <w:rPr>
          <w:rFonts w:ascii="Browallia New" w:hAnsi="Browallia New" w:cs="Browallia New"/>
          <w:sz w:val="32"/>
          <w:szCs w:val="32"/>
          <w:cs/>
          <w:lang w:bidi="th-TH"/>
        </w:rPr>
        <w:t>ผศ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.ดร. </w:t>
      </w:r>
      <w:r w:rsidR="00135EAE" w:rsidRPr="00602F4F">
        <w:rPr>
          <w:rFonts w:ascii="Browallia New" w:hAnsi="Browallia New" w:cs="Browallia New"/>
          <w:sz w:val="32"/>
          <w:szCs w:val="32"/>
          <w:cs/>
          <w:lang w:bidi="th-TH"/>
        </w:rPr>
        <w:t>ฐปน ชื่นบาล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)</w:t>
      </w:r>
    </w:p>
    <w:p w:rsidR="00620DF7" w:rsidRPr="00602F4F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602F4F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602F4F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C75D4D" w:rsidRPr="00602F4F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="008572E6">
        <w:rPr>
          <w:rFonts w:ascii="Browallia New" w:hAnsi="Browallia New" w:cs="Browallia New" w:hint="cs"/>
          <w:sz w:val="32"/>
          <w:szCs w:val="32"/>
          <w:cs/>
          <w:lang w:bidi="th-TH"/>
        </w:rPr>
        <w:t>3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C75D4D" w:rsidRPr="00602F4F">
        <w:rPr>
          <w:rFonts w:ascii="Browallia New" w:hAnsi="Browallia New" w:cs="Browallia New"/>
          <w:sz w:val="32"/>
          <w:szCs w:val="32"/>
          <w:cs/>
          <w:lang w:bidi="th-TH"/>
        </w:rPr>
        <w:t>พฤศจิกายน</w:t>
      </w:r>
      <w:r w:rsidR="005779DA"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C75D4D" w:rsidRPr="00602F4F">
        <w:rPr>
          <w:rFonts w:ascii="Browallia New" w:hAnsi="Browallia New" w:cs="Browallia New"/>
          <w:sz w:val="32"/>
          <w:szCs w:val="32"/>
          <w:cs/>
          <w:lang w:bidi="th-TH"/>
        </w:rPr>
        <w:t>255</w:t>
      </w:r>
      <w:r w:rsidR="008572E6">
        <w:rPr>
          <w:rFonts w:ascii="Browallia New" w:hAnsi="Browallia New" w:cs="Browallia New" w:hint="cs"/>
          <w:sz w:val="32"/>
          <w:szCs w:val="32"/>
          <w:cs/>
          <w:lang w:bidi="th-TH"/>
        </w:rPr>
        <w:t>6</w:t>
      </w:r>
    </w:p>
    <w:p w:rsidR="00620DF7" w:rsidRPr="00602F4F" w:rsidRDefault="00620DF7" w:rsidP="00620DF7">
      <w:pPr>
        <w:rPr>
          <w:rFonts w:ascii="Browallia New" w:hAnsi="Browallia New" w:cs="Browallia New"/>
        </w:rPr>
      </w:pPr>
    </w:p>
    <w:p w:rsidR="00620DF7" w:rsidRPr="00602F4F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602F4F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D64" w:rsidRDefault="00C12D64">
      <w:r>
        <w:separator/>
      </w:r>
    </w:p>
  </w:endnote>
  <w:endnote w:type="continuationSeparator" w:id="0">
    <w:p w:rsidR="00C12D64" w:rsidRDefault="00C1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4321F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D64" w:rsidRDefault="00C12D64">
      <w:r>
        <w:separator/>
      </w:r>
    </w:p>
  </w:footnote>
  <w:footnote w:type="continuationSeparator" w:id="0">
    <w:p w:rsidR="00C12D64" w:rsidRDefault="00C12D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4321F3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4321F3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4321F3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A308D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="004321F3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648F0"/>
    <w:rsid w:val="00070142"/>
    <w:rsid w:val="00083537"/>
    <w:rsid w:val="00095A78"/>
    <w:rsid w:val="000A11BA"/>
    <w:rsid w:val="000A4EB9"/>
    <w:rsid w:val="000A729C"/>
    <w:rsid w:val="000B54BA"/>
    <w:rsid w:val="000B6834"/>
    <w:rsid w:val="000D303E"/>
    <w:rsid w:val="000D4C10"/>
    <w:rsid w:val="000D700C"/>
    <w:rsid w:val="000E71C6"/>
    <w:rsid w:val="000E74B7"/>
    <w:rsid w:val="000F04A3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EAE"/>
    <w:rsid w:val="00141895"/>
    <w:rsid w:val="00142D27"/>
    <w:rsid w:val="00155318"/>
    <w:rsid w:val="00155884"/>
    <w:rsid w:val="00175199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202BA"/>
    <w:rsid w:val="002444E0"/>
    <w:rsid w:val="00246AFC"/>
    <w:rsid w:val="00246B23"/>
    <w:rsid w:val="002541B9"/>
    <w:rsid w:val="0025764D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02D56"/>
    <w:rsid w:val="00321C03"/>
    <w:rsid w:val="00327D14"/>
    <w:rsid w:val="00347AF4"/>
    <w:rsid w:val="003542ED"/>
    <w:rsid w:val="00375174"/>
    <w:rsid w:val="003A308D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7B1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321F3"/>
    <w:rsid w:val="00435AED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312"/>
    <w:rsid w:val="00527585"/>
    <w:rsid w:val="00530389"/>
    <w:rsid w:val="00531CAC"/>
    <w:rsid w:val="00532187"/>
    <w:rsid w:val="00536B1E"/>
    <w:rsid w:val="00546F06"/>
    <w:rsid w:val="00554CD4"/>
    <w:rsid w:val="00561780"/>
    <w:rsid w:val="00562369"/>
    <w:rsid w:val="00572F82"/>
    <w:rsid w:val="00573735"/>
    <w:rsid w:val="00576EBA"/>
    <w:rsid w:val="005779DA"/>
    <w:rsid w:val="005810EA"/>
    <w:rsid w:val="005864EF"/>
    <w:rsid w:val="00594AD2"/>
    <w:rsid w:val="005967D3"/>
    <w:rsid w:val="005B02B6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E7C68"/>
    <w:rsid w:val="005F189F"/>
    <w:rsid w:val="005F2A5D"/>
    <w:rsid w:val="00602F4F"/>
    <w:rsid w:val="006032AB"/>
    <w:rsid w:val="00607083"/>
    <w:rsid w:val="00607AB2"/>
    <w:rsid w:val="00612867"/>
    <w:rsid w:val="00612C72"/>
    <w:rsid w:val="00612DD3"/>
    <w:rsid w:val="00612F7A"/>
    <w:rsid w:val="00620002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0CA1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2742"/>
    <w:rsid w:val="006B3544"/>
    <w:rsid w:val="006B3CF9"/>
    <w:rsid w:val="006B447A"/>
    <w:rsid w:val="006C3F00"/>
    <w:rsid w:val="006C7A51"/>
    <w:rsid w:val="006D156C"/>
    <w:rsid w:val="006D1909"/>
    <w:rsid w:val="006E046B"/>
    <w:rsid w:val="006E54EA"/>
    <w:rsid w:val="006F39CD"/>
    <w:rsid w:val="006F61EE"/>
    <w:rsid w:val="007058C7"/>
    <w:rsid w:val="007100D2"/>
    <w:rsid w:val="00710C98"/>
    <w:rsid w:val="00711466"/>
    <w:rsid w:val="00720F4D"/>
    <w:rsid w:val="00725849"/>
    <w:rsid w:val="0072796C"/>
    <w:rsid w:val="007379A1"/>
    <w:rsid w:val="007427AF"/>
    <w:rsid w:val="007513C0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86DB3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572E6"/>
    <w:rsid w:val="00860ACA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4475"/>
    <w:rsid w:val="00895FE1"/>
    <w:rsid w:val="0089677B"/>
    <w:rsid w:val="00897EC7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40DC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067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4388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481E"/>
    <w:rsid w:val="00AF2295"/>
    <w:rsid w:val="00AF3FEA"/>
    <w:rsid w:val="00AF7EFE"/>
    <w:rsid w:val="00B0175B"/>
    <w:rsid w:val="00B03B3D"/>
    <w:rsid w:val="00B03F9C"/>
    <w:rsid w:val="00B151CF"/>
    <w:rsid w:val="00B210EE"/>
    <w:rsid w:val="00B22D1C"/>
    <w:rsid w:val="00B308FA"/>
    <w:rsid w:val="00B329A2"/>
    <w:rsid w:val="00B3606C"/>
    <w:rsid w:val="00B36546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12D64"/>
    <w:rsid w:val="00C1799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75D4D"/>
    <w:rsid w:val="00C80D48"/>
    <w:rsid w:val="00C8189C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5D8A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84D66"/>
    <w:rsid w:val="00D91E6D"/>
    <w:rsid w:val="00DA3CF1"/>
    <w:rsid w:val="00DB0209"/>
    <w:rsid w:val="00DB3BC9"/>
    <w:rsid w:val="00DB5DC8"/>
    <w:rsid w:val="00DD4952"/>
    <w:rsid w:val="00DE16C3"/>
    <w:rsid w:val="00E048C9"/>
    <w:rsid w:val="00E158C3"/>
    <w:rsid w:val="00E23E45"/>
    <w:rsid w:val="00E23FED"/>
    <w:rsid w:val="00E3054D"/>
    <w:rsid w:val="00E35913"/>
    <w:rsid w:val="00E375AA"/>
    <w:rsid w:val="00E37FF5"/>
    <w:rsid w:val="00E40B3E"/>
    <w:rsid w:val="00E40E78"/>
    <w:rsid w:val="00E4208C"/>
    <w:rsid w:val="00E5201D"/>
    <w:rsid w:val="00E6557D"/>
    <w:rsid w:val="00E65A73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D6279"/>
    <w:rsid w:val="00FE424B"/>
    <w:rsid w:val="00FE6F86"/>
    <w:rsid w:val="00FF220C"/>
    <w:rsid w:val="00FF6036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29" type="connector" idref="#_x0000_s1063"/>
        <o:r id="V:Rule30" type="connector" idref="#_x0000_s1062"/>
        <o:r id="V:Rule31" type="connector" idref="#_x0000_s1060"/>
        <o:r id="V:Rule32" type="connector" idref="#_x0000_s1034"/>
        <o:r id="V:Rule33" type="connector" idref="#_x0000_s1061"/>
        <o:r id="V:Rule34" type="connector" idref="#_x0000_s1059"/>
        <o:r id="V:Rule35" type="connector" idref="#_x0000_s1038"/>
        <o:r id="V:Rule36" type="connector" idref="#_x0000_s1048"/>
        <o:r id="V:Rule37" type="connector" idref="#_x0000_s1049"/>
        <o:r id="V:Rule38" type="connector" idref="#_x0000_s1058"/>
        <o:r id="V:Rule39" type="connector" idref="#_x0000_s1035"/>
        <o:r id="V:Rule40" type="connector" idref="#_x0000_s1051"/>
        <o:r id="V:Rule41" type="connector" idref="#_x0000_s1050"/>
        <o:r id="V:Rule42" type="connector" idref="#_x0000_s1041"/>
        <o:r id="V:Rule43" type="connector" idref="#_x0000_s1052"/>
        <o:r id="V:Rule44" type="connector" idref="#_x0000_s1043"/>
        <o:r id="V:Rule45" type="connector" idref="#_x0000_s1042"/>
        <o:r id="V:Rule46" type="connector" idref="#_x0000_s1053"/>
        <o:r id="V:Rule47" type="connector" idref="#_x0000_s1056"/>
        <o:r id="V:Rule48" type="connector" idref="#_x0000_s1047"/>
        <o:r id="V:Rule49" type="connector" idref="#_x0000_s1039"/>
        <o:r id="V:Rule50" type="connector" idref="#_x0000_s1046"/>
        <o:r id="V:Rule51" type="connector" idref="#_x0000_s1040"/>
        <o:r id="V:Rule52" type="connector" idref="#_x0000_s1057"/>
        <o:r id="V:Rule53" type="connector" idref="#_x0000_s1044"/>
        <o:r id="V:Rule54" type="connector" idref="#_x0000_s1055"/>
        <o:r id="V:Rule55" type="connector" idref="#_x0000_s1054"/>
        <o:r id="V:Rule56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47523-12B0-4089-9596-664C08FCB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2869</Words>
  <Characters>16356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2013-11-13T07:30:00Z</dcterms:created>
  <dcterms:modified xsi:type="dcterms:W3CDTF">2013-11-13T07:30:00Z</dcterms:modified>
</cp:coreProperties>
</file>